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C93" w:rsidRPr="00697E41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bCs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 Prefeitura de Nova Venécia, por meio das Secretarias Municipais de Educação (</w:t>
      </w:r>
      <w:proofErr w:type="spellStart"/>
      <w:r>
        <w:rPr>
          <w:rFonts w:ascii="Verdana" w:hAnsi="Verdana"/>
          <w:color w:val="222222"/>
          <w:sz w:val="23"/>
          <w:szCs w:val="23"/>
        </w:rPr>
        <w:t>Seme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 e Administração, publicou nova convocação dos candidatos do processo seletivo, conforme edital 026/2022, para professores  em designação temporária – DT, </w:t>
      </w:r>
      <w:r w:rsidR="00697E41">
        <w:rPr>
          <w:rFonts w:ascii="Verdana" w:hAnsi="Verdana"/>
          <w:b/>
          <w:bCs/>
          <w:color w:val="222222"/>
          <w:sz w:val="23"/>
          <w:szCs w:val="23"/>
        </w:rPr>
        <w:t>disciplinas</w:t>
      </w:r>
      <w:r w:rsidR="009F0B3E" w:rsidRPr="00697E41">
        <w:rPr>
          <w:rFonts w:ascii="Verdana" w:hAnsi="Verdana"/>
          <w:b/>
          <w:bCs/>
          <w:color w:val="222222"/>
          <w:sz w:val="23"/>
          <w:szCs w:val="23"/>
        </w:rPr>
        <w:t xml:space="preserve"> de redação, </w:t>
      </w:r>
      <w:r w:rsidR="0091200A" w:rsidRPr="00697E41">
        <w:rPr>
          <w:rFonts w:ascii="Verdana" w:hAnsi="Verdana"/>
          <w:b/>
          <w:bCs/>
          <w:color w:val="222222"/>
          <w:sz w:val="23"/>
          <w:szCs w:val="23"/>
        </w:rPr>
        <w:t>educação física, ensino religioso</w:t>
      </w:r>
      <w:r w:rsidR="00A10BFE">
        <w:rPr>
          <w:rFonts w:ascii="Verdana" w:hAnsi="Verdana"/>
          <w:b/>
          <w:bCs/>
          <w:color w:val="222222"/>
          <w:sz w:val="23"/>
          <w:szCs w:val="23"/>
        </w:rPr>
        <w:t xml:space="preserve">, </w:t>
      </w:r>
      <w:r w:rsidR="0091200A" w:rsidRPr="00697E41">
        <w:rPr>
          <w:rFonts w:ascii="Verdana" w:hAnsi="Verdana"/>
          <w:b/>
          <w:bCs/>
          <w:color w:val="222222"/>
          <w:sz w:val="23"/>
          <w:szCs w:val="23"/>
        </w:rPr>
        <w:t>arte</w:t>
      </w:r>
      <w:r w:rsidR="00A10BFE">
        <w:rPr>
          <w:rFonts w:ascii="Verdana" w:hAnsi="Verdana"/>
          <w:b/>
          <w:bCs/>
          <w:color w:val="222222"/>
          <w:sz w:val="23"/>
          <w:szCs w:val="23"/>
        </w:rPr>
        <w:t xml:space="preserve"> e supervisor escolar.</w:t>
      </w:r>
    </w:p>
    <w:p w:rsidR="003B1C93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A nova chamada vai acontecer no auditório da </w:t>
      </w:r>
      <w:proofErr w:type="spellStart"/>
      <w:r>
        <w:rPr>
          <w:rFonts w:ascii="Verdana" w:hAnsi="Verdana"/>
          <w:color w:val="222222"/>
          <w:sz w:val="23"/>
          <w:szCs w:val="23"/>
        </w:rPr>
        <w:t>Seme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r w:rsidRPr="005A6144">
        <w:rPr>
          <w:rFonts w:ascii="Verdana" w:hAnsi="Verdana"/>
          <w:b/>
          <w:bCs/>
          <w:color w:val="222222"/>
          <w:sz w:val="23"/>
          <w:szCs w:val="23"/>
        </w:rPr>
        <w:t xml:space="preserve">dia </w:t>
      </w:r>
      <w:r w:rsidR="00697E41" w:rsidRPr="005A6144">
        <w:rPr>
          <w:rFonts w:ascii="Verdana" w:hAnsi="Verdana"/>
          <w:b/>
          <w:bCs/>
          <w:color w:val="222222"/>
          <w:sz w:val="23"/>
          <w:szCs w:val="23"/>
        </w:rPr>
        <w:t>31</w:t>
      </w:r>
      <w:r w:rsidRPr="005A6144">
        <w:rPr>
          <w:rFonts w:ascii="Verdana" w:hAnsi="Verdana"/>
          <w:b/>
          <w:bCs/>
          <w:color w:val="222222"/>
          <w:sz w:val="23"/>
          <w:szCs w:val="23"/>
        </w:rPr>
        <w:t xml:space="preserve"> de janeiro de 2023</w:t>
      </w:r>
      <w:r>
        <w:rPr>
          <w:rFonts w:ascii="Verdana" w:hAnsi="Verdana"/>
          <w:color w:val="222222"/>
          <w:sz w:val="23"/>
          <w:szCs w:val="23"/>
        </w:rPr>
        <w:t>, no horário de 7h, seguindo um cronograma estabelecido pela comissão especial, responsável pela seleção, com dias, horários e quantitativos de classificados. </w:t>
      </w:r>
    </w:p>
    <w:p w:rsidR="003B1C93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Os candidatos deverão  apresentar  os documentos (originais e cópias) descritos no  Edital, junto a ficha de inscrição, CPF e Carteira de Identidade. </w:t>
      </w:r>
    </w:p>
    <w:p w:rsidR="00F64930" w:rsidRDefault="00F6493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3B1C93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Forte"/>
          <w:rFonts w:ascii="Verdana" w:hAnsi="Verdana"/>
          <w:color w:val="222222"/>
          <w:sz w:val="23"/>
          <w:szCs w:val="23"/>
        </w:rPr>
        <w:t>CRONOGRAMA</w:t>
      </w:r>
    </w:p>
    <w:p w:rsidR="00E75AFC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  <w:r>
        <w:rPr>
          <w:rStyle w:val="Forte"/>
          <w:rFonts w:ascii="Verdana" w:hAnsi="Verdana"/>
          <w:color w:val="222222"/>
          <w:sz w:val="23"/>
          <w:szCs w:val="23"/>
        </w:rPr>
        <w:t xml:space="preserve">DIA: </w:t>
      </w:r>
      <w:r w:rsidR="00EE42EF">
        <w:rPr>
          <w:rStyle w:val="Forte"/>
          <w:rFonts w:ascii="Verdana" w:hAnsi="Verdana"/>
          <w:color w:val="222222"/>
          <w:sz w:val="23"/>
          <w:szCs w:val="23"/>
        </w:rPr>
        <w:t>31</w:t>
      </w:r>
      <w:r>
        <w:rPr>
          <w:rStyle w:val="Forte"/>
          <w:rFonts w:ascii="Verdana" w:hAnsi="Verdana"/>
          <w:color w:val="222222"/>
          <w:sz w:val="23"/>
          <w:szCs w:val="23"/>
        </w:rPr>
        <w:t xml:space="preserve">/01/2023 </w:t>
      </w:r>
    </w:p>
    <w:p w:rsidR="00E36B4E" w:rsidRDefault="00E36B4E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3B1C93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Forte"/>
          <w:rFonts w:ascii="Verdana" w:hAnsi="Verdana"/>
          <w:color w:val="222222"/>
          <w:sz w:val="23"/>
          <w:szCs w:val="23"/>
        </w:rPr>
        <w:t>7 HORAS</w:t>
      </w:r>
      <w:r w:rsidR="00E75AFC">
        <w:rPr>
          <w:rFonts w:ascii="Verdana" w:hAnsi="Verdana"/>
          <w:color w:val="222222"/>
          <w:sz w:val="23"/>
          <w:szCs w:val="23"/>
        </w:rPr>
        <w:t xml:space="preserve"> </w:t>
      </w:r>
      <w:r w:rsidR="00B54B60">
        <w:rPr>
          <w:rFonts w:ascii="Verdana" w:hAnsi="Verdana"/>
          <w:color w:val="222222"/>
          <w:sz w:val="23"/>
          <w:szCs w:val="23"/>
        </w:rPr>
        <w:t xml:space="preserve">- </w:t>
      </w:r>
      <w:r w:rsidR="00EE42EF">
        <w:rPr>
          <w:rStyle w:val="Forte"/>
          <w:rFonts w:ascii="Verdana" w:hAnsi="Verdana"/>
          <w:color w:val="222222"/>
          <w:sz w:val="23"/>
          <w:szCs w:val="23"/>
        </w:rPr>
        <w:t xml:space="preserve">REDAÇÃO </w:t>
      </w:r>
    </w:p>
    <w:p w:rsidR="003B1C93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classificação de: </w:t>
      </w:r>
      <w:r w:rsidR="00EE42EF">
        <w:rPr>
          <w:rFonts w:ascii="Verdana" w:hAnsi="Verdana"/>
          <w:color w:val="222222"/>
          <w:sz w:val="23"/>
          <w:szCs w:val="23"/>
        </w:rPr>
        <w:t>11</w:t>
      </w:r>
      <w:r>
        <w:rPr>
          <w:rFonts w:ascii="Verdana" w:hAnsi="Verdana"/>
          <w:color w:val="222222"/>
          <w:sz w:val="23"/>
          <w:szCs w:val="23"/>
        </w:rPr>
        <w:t xml:space="preserve"> ao </w:t>
      </w:r>
      <w:r w:rsidR="00EE42EF">
        <w:rPr>
          <w:rFonts w:ascii="Verdana" w:hAnsi="Verdana"/>
          <w:color w:val="222222"/>
          <w:sz w:val="23"/>
          <w:szCs w:val="23"/>
        </w:rPr>
        <w:t>61</w:t>
      </w:r>
      <w:r w:rsidR="0010702E">
        <w:rPr>
          <w:rFonts w:ascii="Verdana" w:hAnsi="Verdana"/>
          <w:color w:val="222222"/>
          <w:sz w:val="23"/>
          <w:szCs w:val="23"/>
        </w:rPr>
        <w:t>.</w:t>
      </w:r>
    </w:p>
    <w:p w:rsidR="00DC1F2B" w:rsidRDefault="00DC1F2B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3B214E" w:rsidRDefault="003B214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3B1C93" w:rsidRPr="00E75AFC" w:rsidRDefault="00E75AFC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bCs/>
          <w:color w:val="222222"/>
          <w:sz w:val="23"/>
          <w:szCs w:val="23"/>
        </w:rPr>
      </w:pPr>
      <w:r>
        <w:rPr>
          <w:rStyle w:val="Forte"/>
          <w:rFonts w:ascii="Verdana" w:hAnsi="Verdana"/>
          <w:color w:val="222222"/>
          <w:sz w:val="23"/>
          <w:szCs w:val="23"/>
        </w:rPr>
        <w:t>7:</w:t>
      </w:r>
      <w:r w:rsidR="00B54B60">
        <w:rPr>
          <w:rStyle w:val="Forte"/>
          <w:rFonts w:ascii="Verdana" w:hAnsi="Verdana"/>
          <w:color w:val="222222"/>
          <w:sz w:val="23"/>
          <w:szCs w:val="23"/>
        </w:rPr>
        <w:t>30H</w:t>
      </w:r>
      <w:r>
        <w:rPr>
          <w:rStyle w:val="Forte"/>
          <w:rFonts w:ascii="Verdana" w:hAnsi="Verdana"/>
          <w:color w:val="222222"/>
          <w:sz w:val="23"/>
          <w:szCs w:val="23"/>
        </w:rPr>
        <w:t xml:space="preserve"> - </w:t>
      </w:r>
      <w:r w:rsidR="0010702E">
        <w:rPr>
          <w:rStyle w:val="Forte"/>
          <w:rFonts w:ascii="Verdana" w:hAnsi="Verdana"/>
          <w:color w:val="222222"/>
          <w:sz w:val="23"/>
          <w:szCs w:val="23"/>
        </w:rPr>
        <w:t xml:space="preserve">EDUCAÇÃO FÍSICA </w:t>
      </w:r>
    </w:p>
    <w:p w:rsidR="001B3D7F" w:rsidRDefault="003B1C9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classificação de: </w:t>
      </w:r>
      <w:r w:rsidR="00B54B60">
        <w:rPr>
          <w:rFonts w:ascii="Verdana" w:hAnsi="Verdana"/>
          <w:color w:val="222222"/>
          <w:sz w:val="23"/>
          <w:szCs w:val="23"/>
        </w:rPr>
        <w:t>43</w:t>
      </w:r>
      <w:r>
        <w:rPr>
          <w:rFonts w:ascii="Verdana" w:hAnsi="Verdana"/>
          <w:color w:val="222222"/>
          <w:sz w:val="23"/>
          <w:szCs w:val="23"/>
        </w:rPr>
        <w:t xml:space="preserve"> ao 1</w:t>
      </w:r>
      <w:r w:rsidR="00B54B60">
        <w:rPr>
          <w:rFonts w:ascii="Verdana" w:hAnsi="Verdana"/>
          <w:color w:val="222222"/>
          <w:sz w:val="23"/>
          <w:szCs w:val="23"/>
        </w:rPr>
        <w:t>20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 w:rsidR="00B54B60">
        <w:rPr>
          <w:rFonts w:ascii="Verdana" w:hAnsi="Verdana"/>
          <w:color w:val="222222"/>
          <w:sz w:val="23"/>
          <w:szCs w:val="23"/>
        </w:rPr>
        <w:t>.</w:t>
      </w:r>
    </w:p>
    <w:p w:rsidR="003C21EF" w:rsidRDefault="003C21EF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lastRenderedPageBreak/>
        <w:t>Tomarão posse: 13</w:t>
      </w:r>
    </w:p>
    <w:p w:rsidR="003B214E" w:rsidRDefault="003B214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5C0834" w:rsidRDefault="005C0834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b/>
          <w:bCs/>
          <w:color w:val="222222"/>
          <w:sz w:val="23"/>
          <w:szCs w:val="23"/>
        </w:rPr>
      </w:pPr>
      <w:r w:rsidRPr="007B71B5">
        <w:rPr>
          <w:rFonts w:ascii="Verdana" w:hAnsi="Verdana"/>
          <w:b/>
          <w:bCs/>
          <w:color w:val="222222"/>
          <w:sz w:val="23"/>
          <w:szCs w:val="23"/>
        </w:rPr>
        <w:t>9H</w:t>
      </w:r>
      <w:r>
        <w:rPr>
          <w:rFonts w:ascii="Verdana" w:hAnsi="Verdana"/>
          <w:b/>
          <w:bCs/>
          <w:color w:val="222222"/>
          <w:sz w:val="23"/>
          <w:szCs w:val="23"/>
        </w:rPr>
        <w:t xml:space="preserve"> – ENSINO RELIGIOSO </w:t>
      </w:r>
    </w:p>
    <w:p w:rsidR="008D7B8E" w:rsidRDefault="008D7B8E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Classificação Habilitado: </w:t>
      </w:r>
      <w:r w:rsidR="00FD0743">
        <w:rPr>
          <w:rFonts w:ascii="Verdana" w:hAnsi="Verdana"/>
          <w:color w:val="222222"/>
          <w:sz w:val="23"/>
          <w:szCs w:val="23"/>
        </w:rPr>
        <w:t>16 ao 27</w:t>
      </w:r>
    </w:p>
    <w:p w:rsidR="00FD0743" w:rsidRDefault="00FD0743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Classificação Não Habilitado: 1 ao 27</w:t>
      </w:r>
    </w:p>
    <w:p w:rsidR="003C21EF" w:rsidRDefault="003C21EF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Tomarão posse: 2</w:t>
      </w:r>
    </w:p>
    <w:p w:rsidR="001927ED" w:rsidRDefault="001927ED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1927ED" w:rsidRDefault="001927ED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b/>
          <w:bCs/>
          <w:color w:val="222222"/>
          <w:sz w:val="23"/>
          <w:szCs w:val="23"/>
        </w:rPr>
        <w:t xml:space="preserve">9:30H </w:t>
      </w:r>
      <w:r w:rsidR="007B71B5">
        <w:rPr>
          <w:rFonts w:ascii="Verdana" w:hAnsi="Verdana"/>
          <w:b/>
          <w:bCs/>
          <w:color w:val="222222"/>
          <w:sz w:val="23"/>
          <w:szCs w:val="23"/>
        </w:rPr>
        <w:t>–</w:t>
      </w:r>
      <w:r>
        <w:rPr>
          <w:rFonts w:ascii="Verdana" w:hAnsi="Verdana"/>
          <w:b/>
          <w:bCs/>
          <w:color w:val="222222"/>
          <w:sz w:val="23"/>
          <w:szCs w:val="23"/>
        </w:rPr>
        <w:t xml:space="preserve"> </w:t>
      </w:r>
      <w:r w:rsidR="003B214E">
        <w:rPr>
          <w:rFonts w:ascii="Verdana" w:hAnsi="Verdana"/>
          <w:b/>
          <w:bCs/>
          <w:color w:val="222222"/>
          <w:sz w:val="23"/>
          <w:szCs w:val="23"/>
        </w:rPr>
        <w:t>SUPERVISOR</w:t>
      </w:r>
    </w:p>
    <w:p w:rsidR="007B71B5" w:rsidRDefault="00A301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Classificação: 31 ao 78</w:t>
      </w:r>
    </w:p>
    <w:p w:rsidR="009972AF" w:rsidRDefault="009972AF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PCD 02</w:t>
      </w:r>
      <w:r w:rsidR="00750B17">
        <w:rPr>
          <w:rFonts w:ascii="Verdana" w:hAnsi="Verdana"/>
          <w:color w:val="222222"/>
          <w:sz w:val="23"/>
          <w:szCs w:val="23"/>
        </w:rPr>
        <w:t xml:space="preserve"> </w:t>
      </w:r>
      <w:r w:rsidR="005635B4">
        <w:rPr>
          <w:rFonts w:ascii="Verdana" w:hAnsi="Verdana"/>
          <w:color w:val="222222"/>
          <w:sz w:val="23"/>
          <w:szCs w:val="23"/>
        </w:rPr>
        <w:t>– 3° e 4°</w:t>
      </w:r>
    </w:p>
    <w:p w:rsidR="00C71561" w:rsidRDefault="00C7156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Tomarão posse: 15</w:t>
      </w:r>
    </w:p>
    <w:p w:rsidR="009972AF" w:rsidRDefault="009972AF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A30109" w:rsidRDefault="00A301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7B71B5" w:rsidRPr="007B71B5" w:rsidRDefault="007B71B5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 w:rsidRPr="00A30109">
        <w:rPr>
          <w:rFonts w:ascii="Verdana" w:hAnsi="Verdana"/>
          <w:b/>
          <w:bCs/>
          <w:color w:val="222222"/>
          <w:sz w:val="23"/>
          <w:szCs w:val="23"/>
        </w:rPr>
        <w:t>10:</w:t>
      </w:r>
      <w:r w:rsidRPr="007B71B5">
        <w:rPr>
          <w:rFonts w:ascii="Verdana" w:hAnsi="Verdana"/>
          <w:b/>
          <w:bCs/>
          <w:color w:val="222222"/>
          <w:sz w:val="23"/>
          <w:szCs w:val="23"/>
        </w:rPr>
        <w:t>30H</w:t>
      </w:r>
      <w:r>
        <w:rPr>
          <w:rFonts w:ascii="Verdana" w:hAnsi="Verdana"/>
          <w:color w:val="222222"/>
          <w:sz w:val="23"/>
          <w:szCs w:val="23"/>
        </w:rPr>
        <w:t xml:space="preserve"> - </w:t>
      </w:r>
      <w:r w:rsidRPr="007B71B5">
        <w:rPr>
          <w:rFonts w:ascii="Verdana" w:hAnsi="Verdana"/>
          <w:b/>
          <w:bCs/>
          <w:color w:val="222222"/>
          <w:sz w:val="23"/>
          <w:szCs w:val="23"/>
        </w:rPr>
        <w:t>ARTE</w:t>
      </w:r>
    </w:p>
    <w:p w:rsidR="003B1C93" w:rsidRDefault="00F6493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Classificação</w:t>
      </w:r>
      <w:r w:rsidR="005635B4">
        <w:rPr>
          <w:rFonts w:ascii="Verdana" w:hAnsi="Verdana"/>
          <w:color w:val="222222"/>
          <w:sz w:val="23"/>
          <w:szCs w:val="23"/>
        </w:rPr>
        <w:t xml:space="preserve"> Habilitado: 36 ao 67</w:t>
      </w:r>
    </w:p>
    <w:p w:rsidR="005635B4" w:rsidRDefault="005635B4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Classificação Não Habilitado: 1 ao 26</w:t>
      </w:r>
    </w:p>
    <w:p w:rsidR="00C71561" w:rsidRDefault="00C7156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Tomarão posse: 9</w:t>
      </w:r>
    </w:p>
    <w:p w:rsidR="003B1C93" w:rsidRDefault="003B1C93"/>
    <w:sectPr w:rsidR="003B1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93"/>
    <w:rsid w:val="0010702E"/>
    <w:rsid w:val="001478B8"/>
    <w:rsid w:val="001927ED"/>
    <w:rsid w:val="001B3D7F"/>
    <w:rsid w:val="0025727F"/>
    <w:rsid w:val="003B1C93"/>
    <w:rsid w:val="003B214E"/>
    <w:rsid w:val="003C21EF"/>
    <w:rsid w:val="00512C3C"/>
    <w:rsid w:val="005635B4"/>
    <w:rsid w:val="005A6144"/>
    <w:rsid w:val="005C0834"/>
    <w:rsid w:val="00697E41"/>
    <w:rsid w:val="00750B17"/>
    <w:rsid w:val="007B71B5"/>
    <w:rsid w:val="00865D08"/>
    <w:rsid w:val="008D7B8E"/>
    <w:rsid w:val="0091200A"/>
    <w:rsid w:val="009972AF"/>
    <w:rsid w:val="009F0B3E"/>
    <w:rsid w:val="00A10BFE"/>
    <w:rsid w:val="00A30109"/>
    <w:rsid w:val="00A81263"/>
    <w:rsid w:val="00B54B60"/>
    <w:rsid w:val="00C71561"/>
    <w:rsid w:val="00CE78CA"/>
    <w:rsid w:val="00DC1F2B"/>
    <w:rsid w:val="00E36B4E"/>
    <w:rsid w:val="00E75AFC"/>
    <w:rsid w:val="00EE42EF"/>
    <w:rsid w:val="00F64930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EFC9A5-BE2B-BD42-8464-F1F58828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C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B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kennyacontaratogomes@gmail.com</dc:creator>
  <cp:keywords/>
  <dc:description/>
  <cp:lastModifiedBy>kennyacontaratogomes@gmail.com</cp:lastModifiedBy>
  <cp:revision>2</cp:revision>
  <dcterms:created xsi:type="dcterms:W3CDTF">2023-01-26T19:59:00Z</dcterms:created>
  <dcterms:modified xsi:type="dcterms:W3CDTF">2023-01-26T19:59:00Z</dcterms:modified>
</cp:coreProperties>
</file>