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51" w:rsidRDefault="00AA6D51" w:rsidP="00AA6D51">
      <w:pPr>
        <w:spacing w:before="1"/>
        <w:ind w:right="3393"/>
        <w:rPr>
          <w:b/>
          <w:sz w:val="20"/>
        </w:rPr>
      </w:pPr>
    </w:p>
    <w:p w:rsidR="005E5BBB" w:rsidRDefault="00AA6D51" w:rsidP="00AA6D51">
      <w:pPr>
        <w:tabs>
          <w:tab w:val="left" w:pos="8505"/>
          <w:tab w:val="left" w:pos="9072"/>
        </w:tabs>
        <w:spacing w:before="1"/>
        <w:ind w:left="2552" w:right="2185" w:hanging="142"/>
        <w:jc w:val="center"/>
        <w:rPr>
          <w:b/>
          <w:sz w:val="20"/>
        </w:rPr>
      </w:pPr>
      <w:r>
        <w:rPr>
          <w:b/>
          <w:sz w:val="20"/>
        </w:rPr>
        <w:t xml:space="preserve">ANEXO V - PLANILHA DE </w:t>
      </w:r>
      <w:r w:rsidR="005E5BBB" w:rsidRPr="005E5BBB">
        <w:rPr>
          <w:b/>
          <w:sz w:val="20"/>
        </w:rPr>
        <w:t>CUSTOS</w:t>
      </w:r>
      <w:r>
        <w:rPr>
          <w:b/>
          <w:sz w:val="20"/>
        </w:rPr>
        <w:t>/ORÇAMENTÁRIA</w:t>
      </w:r>
    </w:p>
    <w:p w:rsidR="00A2425A" w:rsidRDefault="004B2DAC">
      <w:pPr>
        <w:spacing w:before="1"/>
        <w:ind w:left="3376" w:right="3393"/>
        <w:jc w:val="center"/>
        <w:rPr>
          <w:sz w:val="16"/>
        </w:rPr>
      </w:pPr>
      <w:r>
        <w:rPr>
          <w:sz w:val="16"/>
        </w:rPr>
        <w:t>Utilize</w:t>
      </w:r>
      <w:r>
        <w:rPr>
          <w:spacing w:val="-2"/>
          <w:sz w:val="16"/>
        </w:rPr>
        <w:t xml:space="preserve"> </w:t>
      </w:r>
      <w:r>
        <w:rPr>
          <w:sz w:val="16"/>
        </w:rPr>
        <w:t>quantas</w:t>
      </w:r>
      <w:r>
        <w:rPr>
          <w:spacing w:val="-1"/>
          <w:sz w:val="16"/>
        </w:rPr>
        <w:t xml:space="preserve"> </w:t>
      </w:r>
      <w:r>
        <w:rPr>
          <w:sz w:val="16"/>
        </w:rPr>
        <w:t>linhas</w:t>
      </w:r>
      <w:r>
        <w:rPr>
          <w:spacing w:val="-1"/>
          <w:sz w:val="16"/>
        </w:rPr>
        <w:t xml:space="preserve"> </w:t>
      </w:r>
      <w:r>
        <w:rPr>
          <w:sz w:val="16"/>
        </w:rPr>
        <w:t>precisar</w:t>
      </w:r>
    </w:p>
    <w:p w:rsidR="00A2425A" w:rsidRDefault="00A2425A">
      <w:pPr>
        <w:pStyle w:val="Corpodetexto"/>
        <w:spacing w:before="4"/>
        <w:rPr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4618"/>
        <w:gridCol w:w="1305"/>
        <w:gridCol w:w="1368"/>
        <w:gridCol w:w="1327"/>
      </w:tblGrid>
      <w:tr w:rsidR="00A2425A" w:rsidTr="003B17F3">
        <w:trPr>
          <w:trHeight w:val="434"/>
        </w:trPr>
        <w:tc>
          <w:tcPr>
            <w:tcW w:w="1596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:rsidR="00A2425A" w:rsidRDefault="004B2DAC">
            <w:pPr>
              <w:pStyle w:val="TableParagraph"/>
              <w:spacing w:before="109"/>
              <w:ind w:left="48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PROPONENTE:</w:t>
            </w:r>
          </w:p>
        </w:tc>
        <w:tc>
          <w:tcPr>
            <w:tcW w:w="8618" w:type="dxa"/>
            <w:gridSpan w:val="4"/>
            <w:tcBorders>
              <w:right w:val="single" w:sz="8" w:space="0" w:color="000000"/>
            </w:tcBorders>
            <w:shd w:val="clear" w:color="auto" w:fill="FFFFFF" w:themeFill="background1"/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425A" w:rsidTr="003B17F3">
        <w:trPr>
          <w:trHeight w:val="436"/>
        </w:trPr>
        <w:tc>
          <w:tcPr>
            <w:tcW w:w="1596" w:type="dxa"/>
            <w:tcBorders>
              <w:left w:val="single" w:sz="8" w:space="0" w:color="000000"/>
            </w:tcBorders>
            <w:shd w:val="clear" w:color="auto" w:fill="D9D9D9" w:themeFill="background1" w:themeFillShade="D9"/>
          </w:tcPr>
          <w:p w:rsidR="00A2425A" w:rsidRDefault="004B2DAC">
            <w:pPr>
              <w:pStyle w:val="TableParagraph"/>
              <w:spacing w:before="111"/>
              <w:ind w:left="48" w:right="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PROJETO:</w:t>
            </w:r>
          </w:p>
        </w:tc>
        <w:tc>
          <w:tcPr>
            <w:tcW w:w="8618" w:type="dxa"/>
            <w:gridSpan w:val="4"/>
            <w:tcBorders>
              <w:right w:val="single" w:sz="8" w:space="0" w:color="000000"/>
            </w:tcBorders>
            <w:shd w:val="clear" w:color="auto" w:fill="FFFFFF" w:themeFill="background1"/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425A" w:rsidTr="003B17F3">
        <w:trPr>
          <w:trHeight w:val="705"/>
        </w:trPr>
        <w:tc>
          <w:tcPr>
            <w:tcW w:w="10214" w:type="dxa"/>
            <w:gridSpan w:val="5"/>
            <w:tcBorders>
              <w:left w:val="single" w:sz="8" w:space="0" w:color="000000"/>
              <w:bottom w:val="single" w:sz="4" w:space="0" w:color="A4A4A4"/>
              <w:right w:val="single" w:sz="8" w:space="0" w:color="000000"/>
            </w:tcBorders>
            <w:shd w:val="clear" w:color="auto" w:fill="D9D9D9" w:themeFill="background1" w:themeFillShade="D9"/>
          </w:tcPr>
          <w:p w:rsidR="00A2425A" w:rsidRDefault="004B2DAC">
            <w:pPr>
              <w:pStyle w:val="TableParagraph"/>
              <w:spacing w:line="264" w:lineRule="exact"/>
              <w:ind w:left="278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Despesas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Custeio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Manutenção</w:t>
            </w:r>
          </w:p>
          <w:p w:rsidR="00A2425A" w:rsidRDefault="004B2DAC">
            <w:pPr>
              <w:pStyle w:val="TableParagraph"/>
              <w:spacing w:line="220" w:lineRule="atLeast"/>
              <w:ind w:left="4212" w:right="103" w:hanging="4072"/>
              <w:rPr>
                <w:sz w:val="18"/>
              </w:rPr>
            </w:pPr>
            <w:r>
              <w:rPr>
                <w:sz w:val="18"/>
              </w:rPr>
              <w:t>(Incluir as despesas com itens de custeio do projeto, tais como aquisição de materiais de consumo, despesas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locomoção,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</w:tr>
      <w:tr w:rsidR="00A2425A">
        <w:trPr>
          <w:trHeight w:val="436"/>
        </w:trPr>
        <w:tc>
          <w:tcPr>
            <w:tcW w:w="1596" w:type="dxa"/>
            <w:tcBorders>
              <w:top w:val="single" w:sz="4" w:space="0" w:color="A4A4A4"/>
              <w:left w:val="single" w:sz="8" w:space="0" w:color="000000"/>
              <w:bottom w:val="single" w:sz="4" w:space="0" w:color="A4A4A4"/>
            </w:tcBorders>
          </w:tcPr>
          <w:p w:rsidR="00A2425A" w:rsidRDefault="004B2DAC">
            <w:pPr>
              <w:pStyle w:val="TableParagraph"/>
              <w:spacing w:before="109"/>
              <w:ind w:left="48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4618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4B2DAC">
            <w:pPr>
              <w:pStyle w:val="TableParagraph"/>
              <w:spacing w:before="109"/>
              <w:ind w:left="985" w:right="9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Discriminação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despesa</w:t>
            </w:r>
          </w:p>
        </w:tc>
        <w:tc>
          <w:tcPr>
            <w:tcW w:w="1305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4B2DAC">
            <w:pPr>
              <w:pStyle w:val="TableParagraph"/>
              <w:spacing w:before="109"/>
              <w:ind w:left="54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</w:p>
        </w:tc>
        <w:tc>
          <w:tcPr>
            <w:tcW w:w="1368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4B2DAC">
            <w:pPr>
              <w:pStyle w:val="TableParagraph"/>
              <w:spacing w:line="218" w:lineRule="exact"/>
              <w:ind w:left="291" w:right="252" w:firstLine="132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unitário</w:t>
            </w:r>
          </w:p>
        </w:tc>
        <w:tc>
          <w:tcPr>
            <w:tcW w:w="1327" w:type="dxa"/>
            <w:tcBorders>
              <w:top w:val="single" w:sz="4" w:space="0" w:color="A4A4A4"/>
              <w:bottom w:val="single" w:sz="4" w:space="0" w:color="A4A4A4"/>
              <w:right w:val="single" w:sz="8" w:space="0" w:color="000000"/>
            </w:tcBorders>
          </w:tcPr>
          <w:p w:rsidR="00A2425A" w:rsidRDefault="004B2DAC">
            <w:pPr>
              <w:pStyle w:val="TableParagraph"/>
              <w:spacing w:before="109"/>
              <w:ind w:right="1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</w:p>
        </w:tc>
      </w:tr>
      <w:tr w:rsidR="00A2425A">
        <w:trPr>
          <w:trHeight w:val="299"/>
        </w:trPr>
        <w:tc>
          <w:tcPr>
            <w:tcW w:w="1596" w:type="dxa"/>
            <w:tcBorders>
              <w:top w:val="single" w:sz="4" w:space="0" w:color="A4A4A4"/>
              <w:left w:val="single" w:sz="8" w:space="0" w:color="000000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8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single" w:sz="4" w:space="0" w:color="A4A4A4"/>
              <w:bottom w:val="single" w:sz="4" w:space="0" w:color="A4A4A4"/>
              <w:right w:val="single" w:sz="8" w:space="0" w:color="000000"/>
            </w:tcBorders>
          </w:tcPr>
          <w:p w:rsidR="00A2425A" w:rsidRDefault="004B2DAC">
            <w:pPr>
              <w:pStyle w:val="TableParagraph"/>
              <w:spacing w:before="42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0,00</w:t>
            </w:r>
          </w:p>
        </w:tc>
      </w:tr>
      <w:tr w:rsidR="00A2425A">
        <w:trPr>
          <w:trHeight w:val="302"/>
        </w:trPr>
        <w:tc>
          <w:tcPr>
            <w:tcW w:w="1596" w:type="dxa"/>
            <w:tcBorders>
              <w:top w:val="single" w:sz="4" w:space="0" w:color="A4A4A4"/>
              <w:left w:val="single" w:sz="8" w:space="0" w:color="000000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8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single" w:sz="4" w:space="0" w:color="A4A4A4"/>
              <w:bottom w:val="single" w:sz="4" w:space="0" w:color="A4A4A4"/>
              <w:right w:val="single" w:sz="8" w:space="0" w:color="000000"/>
            </w:tcBorders>
          </w:tcPr>
          <w:p w:rsidR="00A2425A" w:rsidRDefault="004B2DAC">
            <w:pPr>
              <w:pStyle w:val="TableParagraph"/>
              <w:spacing w:before="42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0,00</w:t>
            </w:r>
          </w:p>
        </w:tc>
      </w:tr>
      <w:tr w:rsidR="00A2425A">
        <w:trPr>
          <w:trHeight w:val="299"/>
        </w:trPr>
        <w:tc>
          <w:tcPr>
            <w:tcW w:w="1596" w:type="dxa"/>
            <w:tcBorders>
              <w:top w:val="single" w:sz="4" w:space="0" w:color="A4A4A4"/>
              <w:left w:val="single" w:sz="8" w:space="0" w:color="000000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8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single" w:sz="4" w:space="0" w:color="A4A4A4"/>
              <w:bottom w:val="single" w:sz="4" w:space="0" w:color="A4A4A4"/>
              <w:right w:val="single" w:sz="8" w:space="0" w:color="000000"/>
            </w:tcBorders>
          </w:tcPr>
          <w:p w:rsidR="00A2425A" w:rsidRDefault="004B2DAC">
            <w:pPr>
              <w:pStyle w:val="TableParagraph"/>
              <w:spacing w:before="42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0,00</w:t>
            </w:r>
          </w:p>
        </w:tc>
      </w:tr>
      <w:tr w:rsidR="00A2425A">
        <w:trPr>
          <w:trHeight w:val="299"/>
        </w:trPr>
        <w:tc>
          <w:tcPr>
            <w:tcW w:w="1596" w:type="dxa"/>
            <w:tcBorders>
              <w:top w:val="single" w:sz="4" w:space="0" w:color="A4A4A4"/>
              <w:left w:val="single" w:sz="8" w:space="0" w:color="000000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8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single" w:sz="4" w:space="0" w:color="A4A4A4"/>
              <w:bottom w:val="single" w:sz="4" w:space="0" w:color="A4A4A4"/>
              <w:right w:val="single" w:sz="8" w:space="0" w:color="000000"/>
            </w:tcBorders>
          </w:tcPr>
          <w:p w:rsidR="00A2425A" w:rsidRDefault="004B2DAC">
            <w:pPr>
              <w:pStyle w:val="TableParagraph"/>
              <w:spacing w:before="42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0,00</w:t>
            </w:r>
          </w:p>
        </w:tc>
      </w:tr>
      <w:tr w:rsidR="00A2425A">
        <w:trPr>
          <w:trHeight w:val="299"/>
        </w:trPr>
        <w:tc>
          <w:tcPr>
            <w:tcW w:w="1596" w:type="dxa"/>
            <w:tcBorders>
              <w:top w:val="single" w:sz="4" w:space="0" w:color="A4A4A4"/>
              <w:left w:val="single" w:sz="8" w:space="0" w:color="000000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8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single" w:sz="4" w:space="0" w:color="A4A4A4"/>
              <w:bottom w:val="single" w:sz="4" w:space="0" w:color="A4A4A4"/>
              <w:right w:val="single" w:sz="8" w:space="0" w:color="000000"/>
            </w:tcBorders>
          </w:tcPr>
          <w:p w:rsidR="00A2425A" w:rsidRDefault="004B2DAC">
            <w:pPr>
              <w:pStyle w:val="TableParagraph"/>
              <w:spacing w:before="42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0,00</w:t>
            </w:r>
          </w:p>
        </w:tc>
      </w:tr>
      <w:tr w:rsidR="00A2425A">
        <w:trPr>
          <w:trHeight w:val="340"/>
        </w:trPr>
        <w:tc>
          <w:tcPr>
            <w:tcW w:w="8887" w:type="dxa"/>
            <w:gridSpan w:val="4"/>
            <w:tcBorders>
              <w:top w:val="single" w:sz="4" w:space="0" w:color="A4A4A4"/>
              <w:left w:val="single" w:sz="8" w:space="0" w:color="000000"/>
              <w:bottom w:val="single" w:sz="4" w:space="0" w:color="A4A4A4"/>
            </w:tcBorders>
          </w:tcPr>
          <w:p w:rsidR="00A2425A" w:rsidRDefault="004B2DAC">
            <w:pPr>
              <w:pStyle w:val="TableParagraph"/>
              <w:spacing w:before="61"/>
              <w:ind w:left="3184" w:right="3169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(RUBRICA)</w:t>
            </w:r>
          </w:p>
        </w:tc>
        <w:tc>
          <w:tcPr>
            <w:tcW w:w="1327" w:type="dxa"/>
            <w:tcBorders>
              <w:top w:val="single" w:sz="4" w:space="0" w:color="A4A4A4"/>
              <w:bottom w:val="single" w:sz="4" w:space="0" w:color="A4A4A4"/>
              <w:right w:val="single" w:sz="8" w:space="0" w:color="000000"/>
            </w:tcBorders>
          </w:tcPr>
          <w:p w:rsidR="00A2425A" w:rsidRDefault="004B2DAC">
            <w:pPr>
              <w:pStyle w:val="TableParagraph"/>
              <w:spacing w:before="61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0,00</w:t>
            </w:r>
          </w:p>
        </w:tc>
      </w:tr>
      <w:tr w:rsidR="00A2425A" w:rsidTr="003B17F3">
        <w:trPr>
          <w:trHeight w:val="705"/>
        </w:trPr>
        <w:tc>
          <w:tcPr>
            <w:tcW w:w="10214" w:type="dxa"/>
            <w:gridSpan w:val="5"/>
            <w:tcBorders>
              <w:top w:val="single" w:sz="4" w:space="0" w:color="A4A4A4"/>
              <w:left w:val="single" w:sz="8" w:space="0" w:color="000000"/>
              <w:bottom w:val="single" w:sz="4" w:space="0" w:color="A4A4A4"/>
              <w:right w:val="single" w:sz="8" w:space="0" w:color="000000"/>
            </w:tcBorders>
            <w:shd w:val="clear" w:color="auto" w:fill="D9D9D9" w:themeFill="background1" w:themeFillShade="D9"/>
          </w:tcPr>
          <w:p w:rsidR="00A2425A" w:rsidRDefault="004B2DAC">
            <w:pPr>
              <w:pStyle w:val="TableParagraph"/>
              <w:spacing w:line="264" w:lineRule="exact"/>
              <w:ind w:left="89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Despesas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Aquisição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Material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Equipamentos</w:t>
            </w:r>
          </w:p>
          <w:p w:rsidR="00A2425A" w:rsidRDefault="004B2DAC">
            <w:pPr>
              <w:pStyle w:val="TableParagraph"/>
              <w:spacing w:line="220" w:lineRule="atLeast"/>
              <w:ind w:left="4599" w:right="58" w:hanging="4504"/>
              <w:rPr>
                <w:sz w:val="18"/>
              </w:rPr>
            </w:pPr>
            <w:r>
              <w:rPr>
                <w:sz w:val="18"/>
              </w:rPr>
              <w:t>(Incluir as despesas com a aquisição de materiais de uso permanente e equipamentos necessários à execução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projeto)</w:t>
            </w:r>
          </w:p>
        </w:tc>
      </w:tr>
      <w:tr w:rsidR="00A2425A">
        <w:trPr>
          <w:trHeight w:val="436"/>
        </w:trPr>
        <w:tc>
          <w:tcPr>
            <w:tcW w:w="1596" w:type="dxa"/>
            <w:tcBorders>
              <w:top w:val="single" w:sz="4" w:space="0" w:color="A4A4A4"/>
              <w:left w:val="single" w:sz="8" w:space="0" w:color="000000"/>
              <w:bottom w:val="single" w:sz="4" w:space="0" w:color="A4A4A4"/>
            </w:tcBorders>
          </w:tcPr>
          <w:p w:rsidR="00A2425A" w:rsidRDefault="004B2DAC">
            <w:pPr>
              <w:pStyle w:val="TableParagraph"/>
              <w:spacing w:before="109"/>
              <w:ind w:left="48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4618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4B2DAC">
            <w:pPr>
              <w:pStyle w:val="TableParagraph"/>
              <w:spacing w:before="109"/>
              <w:ind w:left="985" w:right="9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Discriminação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despesa</w:t>
            </w:r>
          </w:p>
        </w:tc>
        <w:tc>
          <w:tcPr>
            <w:tcW w:w="1305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4B2DAC">
            <w:pPr>
              <w:pStyle w:val="TableParagraph"/>
              <w:spacing w:before="109"/>
              <w:ind w:left="54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</w:p>
        </w:tc>
        <w:tc>
          <w:tcPr>
            <w:tcW w:w="1368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4B2DAC">
            <w:pPr>
              <w:pStyle w:val="TableParagraph"/>
              <w:spacing w:line="218" w:lineRule="exact"/>
              <w:ind w:left="291" w:right="252" w:firstLine="132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unitário</w:t>
            </w:r>
          </w:p>
        </w:tc>
        <w:tc>
          <w:tcPr>
            <w:tcW w:w="1327" w:type="dxa"/>
            <w:tcBorders>
              <w:top w:val="single" w:sz="4" w:space="0" w:color="A4A4A4"/>
              <w:bottom w:val="single" w:sz="4" w:space="0" w:color="A4A4A4"/>
              <w:right w:val="single" w:sz="8" w:space="0" w:color="000000"/>
            </w:tcBorders>
          </w:tcPr>
          <w:p w:rsidR="00A2425A" w:rsidRDefault="004B2DAC">
            <w:pPr>
              <w:pStyle w:val="TableParagraph"/>
              <w:spacing w:before="109"/>
              <w:ind w:right="1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</w:p>
        </w:tc>
      </w:tr>
      <w:tr w:rsidR="00A2425A">
        <w:trPr>
          <w:trHeight w:val="299"/>
        </w:trPr>
        <w:tc>
          <w:tcPr>
            <w:tcW w:w="1596" w:type="dxa"/>
            <w:tcBorders>
              <w:top w:val="single" w:sz="4" w:space="0" w:color="A4A4A4"/>
              <w:left w:val="single" w:sz="8" w:space="0" w:color="000000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8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single" w:sz="4" w:space="0" w:color="A4A4A4"/>
              <w:bottom w:val="single" w:sz="4" w:space="0" w:color="A4A4A4"/>
              <w:right w:val="single" w:sz="8" w:space="0" w:color="000000"/>
            </w:tcBorders>
          </w:tcPr>
          <w:p w:rsidR="00A2425A" w:rsidRDefault="004B2DAC">
            <w:pPr>
              <w:pStyle w:val="TableParagraph"/>
              <w:spacing w:before="42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0,00</w:t>
            </w:r>
          </w:p>
        </w:tc>
      </w:tr>
      <w:tr w:rsidR="00A2425A">
        <w:trPr>
          <w:trHeight w:val="302"/>
        </w:trPr>
        <w:tc>
          <w:tcPr>
            <w:tcW w:w="1596" w:type="dxa"/>
            <w:tcBorders>
              <w:top w:val="single" w:sz="4" w:space="0" w:color="A4A4A4"/>
              <w:left w:val="single" w:sz="8" w:space="0" w:color="000000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8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single" w:sz="4" w:space="0" w:color="A4A4A4"/>
              <w:bottom w:val="single" w:sz="4" w:space="0" w:color="A4A4A4"/>
              <w:right w:val="single" w:sz="8" w:space="0" w:color="000000"/>
            </w:tcBorders>
          </w:tcPr>
          <w:p w:rsidR="00A2425A" w:rsidRDefault="004B2DAC">
            <w:pPr>
              <w:pStyle w:val="TableParagraph"/>
              <w:spacing w:before="42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0,00</w:t>
            </w:r>
          </w:p>
        </w:tc>
      </w:tr>
      <w:tr w:rsidR="00A2425A">
        <w:trPr>
          <w:trHeight w:val="299"/>
        </w:trPr>
        <w:tc>
          <w:tcPr>
            <w:tcW w:w="1596" w:type="dxa"/>
            <w:tcBorders>
              <w:top w:val="single" w:sz="4" w:space="0" w:color="A4A4A4"/>
              <w:left w:val="single" w:sz="8" w:space="0" w:color="000000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8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single" w:sz="4" w:space="0" w:color="A4A4A4"/>
              <w:bottom w:val="single" w:sz="4" w:space="0" w:color="A4A4A4"/>
              <w:right w:val="single" w:sz="8" w:space="0" w:color="000000"/>
            </w:tcBorders>
          </w:tcPr>
          <w:p w:rsidR="00A2425A" w:rsidRDefault="004B2DAC">
            <w:pPr>
              <w:pStyle w:val="TableParagraph"/>
              <w:spacing w:before="42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0,00</w:t>
            </w:r>
          </w:p>
        </w:tc>
      </w:tr>
      <w:tr w:rsidR="00A2425A">
        <w:trPr>
          <w:trHeight w:val="299"/>
        </w:trPr>
        <w:tc>
          <w:tcPr>
            <w:tcW w:w="1596" w:type="dxa"/>
            <w:tcBorders>
              <w:top w:val="single" w:sz="4" w:space="0" w:color="A4A4A4"/>
              <w:left w:val="single" w:sz="8" w:space="0" w:color="000000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8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single" w:sz="4" w:space="0" w:color="A4A4A4"/>
              <w:bottom w:val="single" w:sz="4" w:space="0" w:color="A4A4A4"/>
              <w:right w:val="single" w:sz="8" w:space="0" w:color="000000"/>
            </w:tcBorders>
          </w:tcPr>
          <w:p w:rsidR="00A2425A" w:rsidRDefault="004B2DAC">
            <w:pPr>
              <w:pStyle w:val="TableParagraph"/>
              <w:spacing w:before="42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0,00</w:t>
            </w:r>
          </w:p>
        </w:tc>
      </w:tr>
      <w:tr w:rsidR="00A2425A">
        <w:trPr>
          <w:trHeight w:val="299"/>
        </w:trPr>
        <w:tc>
          <w:tcPr>
            <w:tcW w:w="1596" w:type="dxa"/>
            <w:tcBorders>
              <w:top w:val="single" w:sz="4" w:space="0" w:color="A4A4A4"/>
              <w:left w:val="single" w:sz="8" w:space="0" w:color="000000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8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single" w:sz="4" w:space="0" w:color="A4A4A4"/>
              <w:bottom w:val="single" w:sz="4" w:space="0" w:color="A4A4A4"/>
              <w:right w:val="single" w:sz="8" w:space="0" w:color="000000"/>
            </w:tcBorders>
          </w:tcPr>
          <w:p w:rsidR="00A2425A" w:rsidRDefault="004B2DAC">
            <w:pPr>
              <w:pStyle w:val="TableParagraph"/>
              <w:spacing w:before="42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0,00</w:t>
            </w:r>
          </w:p>
        </w:tc>
      </w:tr>
      <w:tr w:rsidR="00A2425A">
        <w:trPr>
          <w:trHeight w:val="299"/>
        </w:trPr>
        <w:tc>
          <w:tcPr>
            <w:tcW w:w="1596" w:type="dxa"/>
            <w:tcBorders>
              <w:top w:val="single" w:sz="4" w:space="0" w:color="A4A4A4"/>
              <w:left w:val="single" w:sz="8" w:space="0" w:color="000000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8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single" w:sz="4" w:space="0" w:color="A4A4A4"/>
              <w:bottom w:val="single" w:sz="4" w:space="0" w:color="A4A4A4"/>
              <w:right w:val="single" w:sz="8" w:space="0" w:color="000000"/>
            </w:tcBorders>
          </w:tcPr>
          <w:p w:rsidR="00A2425A" w:rsidRDefault="004B2DAC">
            <w:pPr>
              <w:pStyle w:val="TableParagraph"/>
              <w:spacing w:before="42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0,00</w:t>
            </w:r>
          </w:p>
        </w:tc>
      </w:tr>
      <w:tr w:rsidR="00A2425A">
        <w:trPr>
          <w:trHeight w:val="299"/>
        </w:trPr>
        <w:tc>
          <w:tcPr>
            <w:tcW w:w="8887" w:type="dxa"/>
            <w:gridSpan w:val="4"/>
            <w:tcBorders>
              <w:top w:val="single" w:sz="4" w:space="0" w:color="A4A4A4"/>
              <w:left w:val="single" w:sz="8" w:space="0" w:color="000000"/>
              <w:bottom w:val="single" w:sz="4" w:space="0" w:color="A4A4A4"/>
            </w:tcBorders>
          </w:tcPr>
          <w:p w:rsidR="00A2425A" w:rsidRDefault="004B2DAC">
            <w:pPr>
              <w:pStyle w:val="TableParagraph"/>
              <w:spacing w:before="42"/>
              <w:ind w:left="3184" w:right="3169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(RUBRICA)</w:t>
            </w:r>
          </w:p>
        </w:tc>
        <w:tc>
          <w:tcPr>
            <w:tcW w:w="1327" w:type="dxa"/>
            <w:tcBorders>
              <w:top w:val="single" w:sz="4" w:space="0" w:color="A4A4A4"/>
              <w:bottom w:val="single" w:sz="4" w:space="0" w:color="A4A4A4"/>
              <w:right w:val="single" w:sz="8" w:space="0" w:color="000000"/>
            </w:tcBorders>
          </w:tcPr>
          <w:p w:rsidR="00A2425A" w:rsidRDefault="004B2DAC">
            <w:pPr>
              <w:pStyle w:val="TableParagraph"/>
              <w:spacing w:before="42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0,00</w:t>
            </w:r>
          </w:p>
        </w:tc>
      </w:tr>
      <w:tr w:rsidR="00A2425A" w:rsidTr="003B17F3">
        <w:trPr>
          <w:trHeight w:val="705"/>
        </w:trPr>
        <w:tc>
          <w:tcPr>
            <w:tcW w:w="10214" w:type="dxa"/>
            <w:gridSpan w:val="5"/>
            <w:tcBorders>
              <w:top w:val="single" w:sz="4" w:space="0" w:color="A4A4A4"/>
              <w:left w:val="single" w:sz="8" w:space="0" w:color="000000"/>
              <w:bottom w:val="single" w:sz="4" w:space="0" w:color="A4A4A4"/>
              <w:right w:val="single" w:sz="8" w:space="0" w:color="000000"/>
            </w:tcBorders>
            <w:shd w:val="clear" w:color="auto" w:fill="D9D9D9" w:themeFill="background1" w:themeFillShade="D9"/>
          </w:tcPr>
          <w:p w:rsidR="00A2425A" w:rsidRDefault="004B2DAC">
            <w:pPr>
              <w:pStyle w:val="TableParagraph"/>
              <w:spacing w:line="267" w:lineRule="exact"/>
              <w:ind w:left="294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Despesas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Serviços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Equipe</w:t>
            </w:r>
          </w:p>
          <w:p w:rsidR="00A2425A" w:rsidRDefault="004B2DAC">
            <w:pPr>
              <w:pStyle w:val="TableParagraph"/>
              <w:spacing w:line="218" w:lineRule="exact"/>
              <w:ind w:left="3387" w:right="499" w:hanging="2850"/>
              <w:rPr>
                <w:sz w:val="18"/>
              </w:rPr>
            </w:pPr>
            <w:r>
              <w:rPr>
                <w:sz w:val="18"/>
              </w:rPr>
              <w:t>(Incluir as despesas com serviços e/ou pessoal essenciais à execução do projeto, responsáveis pelas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ações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 projeto)</w:t>
            </w:r>
          </w:p>
        </w:tc>
      </w:tr>
      <w:tr w:rsidR="00A2425A">
        <w:trPr>
          <w:trHeight w:val="438"/>
        </w:trPr>
        <w:tc>
          <w:tcPr>
            <w:tcW w:w="1596" w:type="dxa"/>
            <w:tcBorders>
              <w:top w:val="single" w:sz="4" w:space="0" w:color="A4A4A4"/>
              <w:left w:val="single" w:sz="8" w:space="0" w:color="000000"/>
              <w:bottom w:val="single" w:sz="4" w:space="0" w:color="A4A4A4"/>
            </w:tcBorders>
          </w:tcPr>
          <w:p w:rsidR="00A2425A" w:rsidRDefault="004B2DAC">
            <w:pPr>
              <w:pStyle w:val="TableParagraph"/>
              <w:spacing w:before="111"/>
              <w:ind w:left="48" w:right="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4618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4B2DAC">
            <w:pPr>
              <w:pStyle w:val="TableParagraph"/>
              <w:spacing w:before="111"/>
              <w:ind w:left="985" w:right="9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Discriminação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despesa</w:t>
            </w:r>
          </w:p>
        </w:tc>
        <w:tc>
          <w:tcPr>
            <w:tcW w:w="1305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4B2DAC">
            <w:pPr>
              <w:pStyle w:val="TableParagraph"/>
              <w:spacing w:before="111"/>
              <w:ind w:left="54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</w:p>
        </w:tc>
        <w:tc>
          <w:tcPr>
            <w:tcW w:w="1368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4B2DAC">
            <w:pPr>
              <w:pStyle w:val="TableParagraph"/>
              <w:spacing w:line="220" w:lineRule="exact"/>
              <w:ind w:left="291" w:right="252" w:firstLine="132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unitário</w:t>
            </w:r>
          </w:p>
        </w:tc>
        <w:tc>
          <w:tcPr>
            <w:tcW w:w="1327" w:type="dxa"/>
            <w:tcBorders>
              <w:top w:val="single" w:sz="4" w:space="0" w:color="A4A4A4"/>
              <w:bottom w:val="single" w:sz="4" w:space="0" w:color="A4A4A4"/>
              <w:right w:val="single" w:sz="8" w:space="0" w:color="000000"/>
            </w:tcBorders>
          </w:tcPr>
          <w:p w:rsidR="00A2425A" w:rsidRDefault="004B2DAC">
            <w:pPr>
              <w:pStyle w:val="TableParagraph"/>
              <w:spacing w:before="111"/>
              <w:ind w:right="1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</w:p>
        </w:tc>
      </w:tr>
      <w:tr w:rsidR="00A2425A">
        <w:trPr>
          <w:trHeight w:val="299"/>
        </w:trPr>
        <w:tc>
          <w:tcPr>
            <w:tcW w:w="1596" w:type="dxa"/>
            <w:tcBorders>
              <w:top w:val="single" w:sz="4" w:space="0" w:color="A4A4A4"/>
              <w:left w:val="single" w:sz="8" w:space="0" w:color="000000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8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single" w:sz="4" w:space="0" w:color="A4A4A4"/>
              <w:bottom w:val="single" w:sz="4" w:space="0" w:color="A4A4A4"/>
              <w:right w:val="single" w:sz="8" w:space="0" w:color="000000"/>
            </w:tcBorders>
          </w:tcPr>
          <w:p w:rsidR="00A2425A" w:rsidRDefault="004B2DAC">
            <w:pPr>
              <w:pStyle w:val="TableParagraph"/>
              <w:spacing w:before="41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0,00</w:t>
            </w:r>
          </w:p>
        </w:tc>
      </w:tr>
      <w:tr w:rsidR="00A2425A">
        <w:trPr>
          <w:trHeight w:val="299"/>
        </w:trPr>
        <w:tc>
          <w:tcPr>
            <w:tcW w:w="1596" w:type="dxa"/>
            <w:tcBorders>
              <w:top w:val="single" w:sz="4" w:space="0" w:color="A4A4A4"/>
              <w:left w:val="single" w:sz="8" w:space="0" w:color="000000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8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4" w:space="0" w:color="A4A4A4"/>
              <w:bottom w:val="single" w:sz="4" w:space="0" w:color="A4A4A4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single" w:sz="4" w:space="0" w:color="A4A4A4"/>
              <w:bottom w:val="single" w:sz="4" w:space="0" w:color="A4A4A4"/>
              <w:right w:val="single" w:sz="8" w:space="0" w:color="000000"/>
            </w:tcBorders>
          </w:tcPr>
          <w:p w:rsidR="00A2425A" w:rsidRDefault="004B2DAC">
            <w:pPr>
              <w:pStyle w:val="TableParagraph"/>
              <w:spacing w:before="42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0,00</w:t>
            </w:r>
          </w:p>
        </w:tc>
      </w:tr>
      <w:tr w:rsidR="00A2425A">
        <w:trPr>
          <w:trHeight w:val="299"/>
        </w:trPr>
        <w:tc>
          <w:tcPr>
            <w:tcW w:w="1596" w:type="dxa"/>
            <w:tcBorders>
              <w:top w:val="single" w:sz="4" w:space="0" w:color="A4A4A4"/>
              <w:left w:val="single" w:sz="8" w:space="0" w:color="000000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8" w:type="dxa"/>
            <w:tcBorders>
              <w:top w:val="single" w:sz="4" w:space="0" w:color="A4A4A4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  <w:tcBorders>
              <w:top w:val="single" w:sz="4" w:space="0" w:color="A4A4A4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4" w:space="0" w:color="A4A4A4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single" w:sz="4" w:space="0" w:color="A4A4A4"/>
              <w:bottom w:val="single" w:sz="8" w:space="0" w:color="000000"/>
              <w:right w:val="single" w:sz="8" w:space="0" w:color="000000"/>
            </w:tcBorders>
          </w:tcPr>
          <w:p w:rsidR="00A2425A" w:rsidRDefault="004B2DAC">
            <w:pPr>
              <w:pStyle w:val="TableParagraph"/>
              <w:spacing w:before="42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0,00</w:t>
            </w:r>
          </w:p>
        </w:tc>
      </w:tr>
      <w:tr w:rsidR="00A2425A">
        <w:trPr>
          <w:trHeight w:val="301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8" w:type="dxa"/>
            <w:tcBorders>
              <w:top w:val="single" w:sz="8" w:space="0" w:color="000000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8" w:space="0" w:color="000000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25A" w:rsidRDefault="004B2DAC">
            <w:pPr>
              <w:pStyle w:val="TableParagraph"/>
              <w:spacing w:before="3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0,00</w:t>
            </w:r>
          </w:p>
        </w:tc>
      </w:tr>
      <w:tr w:rsidR="00A2425A">
        <w:trPr>
          <w:trHeight w:val="299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8" w:type="dxa"/>
            <w:tcBorders>
              <w:top w:val="single" w:sz="8" w:space="0" w:color="000000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8" w:space="0" w:color="000000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25A" w:rsidRDefault="004B2DAC">
            <w:pPr>
              <w:pStyle w:val="TableParagraph"/>
              <w:spacing w:before="1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0,00</w:t>
            </w:r>
          </w:p>
        </w:tc>
      </w:tr>
      <w:tr w:rsidR="00A2425A">
        <w:trPr>
          <w:trHeight w:val="299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8" w:type="dxa"/>
            <w:tcBorders>
              <w:top w:val="single" w:sz="8" w:space="0" w:color="000000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8" w:space="0" w:color="000000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25A" w:rsidRDefault="004B2DAC">
            <w:pPr>
              <w:pStyle w:val="TableParagraph"/>
              <w:spacing w:before="1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0,00</w:t>
            </w:r>
          </w:p>
        </w:tc>
      </w:tr>
      <w:tr w:rsidR="00A2425A">
        <w:trPr>
          <w:trHeight w:val="301"/>
        </w:trPr>
        <w:tc>
          <w:tcPr>
            <w:tcW w:w="88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425A" w:rsidRDefault="004B2DAC">
            <w:pPr>
              <w:pStyle w:val="TableParagraph"/>
              <w:spacing w:before="42"/>
              <w:ind w:left="3184" w:right="3169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(RUBRICA)</w:t>
            </w: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25A" w:rsidRDefault="004B2DAC">
            <w:pPr>
              <w:pStyle w:val="TableParagraph"/>
              <w:spacing w:before="42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0,00</w:t>
            </w:r>
          </w:p>
        </w:tc>
      </w:tr>
      <w:tr w:rsidR="00A2425A" w:rsidTr="003B17F3">
        <w:trPr>
          <w:trHeight w:val="484"/>
        </w:trPr>
        <w:tc>
          <w:tcPr>
            <w:tcW w:w="102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2425A" w:rsidRDefault="004B2DAC">
            <w:pPr>
              <w:pStyle w:val="TableParagraph"/>
              <w:spacing w:line="264" w:lineRule="exact"/>
              <w:ind w:left="3915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Outras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Despesas</w:t>
            </w:r>
          </w:p>
          <w:p w:rsidR="00A2425A" w:rsidRDefault="004B2DAC">
            <w:pPr>
              <w:pStyle w:val="TableParagraph"/>
              <w:spacing w:before="3" w:line="197" w:lineRule="exact"/>
              <w:ind w:left="770"/>
              <w:rPr>
                <w:sz w:val="18"/>
              </w:rPr>
            </w:pPr>
            <w:r>
              <w:rPr>
                <w:sz w:val="18"/>
              </w:rPr>
              <w:t>(Incluir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 despesas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incluídas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grupos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anteriores,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taxas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impostos)</w:t>
            </w:r>
          </w:p>
        </w:tc>
      </w:tr>
      <w:tr w:rsidR="00A2425A">
        <w:trPr>
          <w:trHeight w:val="301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8" w:type="dxa"/>
            <w:tcBorders>
              <w:top w:val="single" w:sz="8" w:space="0" w:color="000000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8" w:space="0" w:color="000000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25A" w:rsidRDefault="004B2DAC">
            <w:pPr>
              <w:pStyle w:val="TableParagraph"/>
              <w:spacing w:before="3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0,00</w:t>
            </w:r>
          </w:p>
        </w:tc>
      </w:tr>
      <w:tr w:rsidR="00A2425A">
        <w:trPr>
          <w:trHeight w:val="299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8" w:type="dxa"/>
            <w:tcBorders>
              <w:top w:val="single" w:sz="8" w:space="0" w:color="000000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8" w:space="0" w:color="000000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25A" w:rsidRDefault="004B2DAC">
            <w:pPr>
              <w:pStyle w:val="TableParagraph"/>
              <w:spacing w:before="1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0,00</w:t>
            </w:r>
          </w:p>
        </w:tc>
      </w:tr>
      <w:tr w:rsidR="00A2425A">
        <w:trPr>
          <w:trHeight w:val="299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8" w:type="dxa"/>
            <w:tcBorders>
              <w:top w:val="single" w:sz="8" w:space="0" w:color="000000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8" w:space="0" w:color="000000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25A" w:rsidRDefault="004B2DAC">
            <w:pPr>
              <w:pStyle w:val="TableParagraph"/>
              <w:spacing w:before="1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0,00</w:t>
            </w:r>
          </w:p>
        </w:tc>
      </w:tr>
      <w:tr w:rsidR="00A2425A">
        <w:trPr>
          <w:trHeight w:val="301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8" w:type="dxa"/>
            <w:tcBorders>
              <w:top w:val="single" w:sz="8" w:space="0" w:color="000000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8" w:space="0" w:color="000000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25A" w:rsidRDefault="004B2DAC">
            <w:pPr>
              <w:pStyle w:val="TableParagraph"/>
              <w:spacing w:before="3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0,00</w:t>
            </w:r>
          </w:p>
        </w:tc>
      </w:tr>
      <w:tr w:rsidR="00A2425A">
        <w:trPr>
          <w:trHeight w:val="299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8" w:type="dxa"/>
            <w:tcBorders>
              <w:top w:val="single" w:sz="8" w:space="0" w:color="000000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8" w:type="dxa"/>
            <w:tcBorders>
              <w:top w:val="single" w:sz="8" w:space="0" w:color="000000"/>
              <w:bottom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25A" w:rsidRDefault="004B2DAC">
            <w:pPr>
              <w:pStyle w:val="TableParagraph"/>
              <w:spacing w:before="42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0,00</w:t>
            </w:r>
          </w:p>
        </w:tc>
      </w:tr>
      <w:tr w:rsidR="00A2425A">
        <w:trPr>
          <w:trHeight w:val="299"/>
        </w:trPr>
        <w:tc>
          <w:tcPr>
            <w:tcW w:w="88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2425A" w:rsidRDefault="004B2DAC">
            <w:pPr>
              <w:pStyle w:val="TableParagraph"/>
              <w:spacing w:before="42"/>
              <w:ind w:left="3184" w:right="3169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PARCIAL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(RUBRICA)</w:t>
            </w: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25A" w:rsidRDefault="004B2DAC">
            <w:pPr>
              <w:pStyle w:val="TableParagraph"/>
              <w:spacing w:before="42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R$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0,00</w:t>
            </w:r>
          </w:p>
        </w:tc>
      </w:tr>
      <w:tr w:rsidR="00A2425A">
        <w:trPr>
          <w:trHeight w:val="301"/>
        </w:trPr>
        <w:tc>
          <w:tcPr>
            <w:tcW w:w="8887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A2425A" w:rsidRDefault="004B2DAC">
            <w:pPr>
              <w:pStyle w:val="TableParagraph"/>
              <w:spacing w:before="44"/>
              <w:ind w:left="3184" w:right="3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GERAL</w:t>
            </w:r>
          </w:p>
        </w:tc>
        <w:tc>
          <w:tcPr>
            <w:tcW w:w="1327" w:type="dxa"/>
            <w:tcBorders>
              <w:top w:val="single" w:sz="8" w:space="0" w:color="000000"/>
              <w:right w:val="single" w:sz="8" w:space="0" w:color="000000"/>
            </w:tcBorders>
          </w:tcPr>
          <w:p w:rsidR="00A2425A" w:rsidRDefault="00A242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2425A" w:rsidRDefault="00A2425A">
      <w:pPr>
        <w:rPr>
          <w:rFonts w:ascii="Times New Roman"/>
          <w:sz w:val="18"/>
        </w:rPr>
      </w:pPr>
    </w:p>
    <w:p w:rsidR="002B0F7E" w:rsidRDefault="002B0F7E">
      <w:pPr>
        <w:rPr>
          <w:rFonts w:ascii="Times New Roman"/>
          <w:sz w:val="18"/>
        </w:rPr>
      </w:pPr>
    </w:p>
    <w:p w:rsidR="002B0F7E" w:rsidRDefault="002B0F7E">
      <w:pPr>
        <w:rPr>
          <w:rFonts w:ascii="Times New Roman"/>
          <w:sz w:val="18"/>
        </w:rPr>
      </w:pPr>
    </w:p>
    <w:p w:rsidR="002B0F7E" w:rsidRDefault="002B0F7E">
      <w:pPr>
        <w:rPr>
          <w:rFonts w:ascii="Times New Roman"/>
          <w:sz w:val="18"/>
        </w:rPr>
      </w:pPr>
    </w:p>
    <w:p w:rsidR="002B0F7E" w:rsidRDefault="002B0F7E">
      <w:pPr>
        <w:rPr>
          <w:rFonts w:ascii="Times New Roman"/>
          <w:sz w:val="18"/>
        </w:rPr>
      </w:pPr>
    </w:p>
    <w:p w:rsidR="002B0F7E" w:rsidRDefault="002B0F7E" w:rsidP="002B0F7E">
      <w:pPr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______________________</w:t>
      </w:r>
      <w:bookmarkStart w:id="0" w:name="_GoBack"/>
      <w:bookmarkEnd w:id="0"/>
      <w:r>
        <w:rPr>
          <w:rFonts w:ascii="Times New Roman"/>
          <w:sz w:val="24"/>
          <w:szCs w:val="24"/>
        </w:rPr>
        <w:t>____________________</w:t>
      </w:r>
    </w:p>
    <w:p w:rsidR="002B0F7E" w:rsidRDefault="002B0F7E" w:rsidP="002B0F7E">
      <w:pPr>
        <w:jc w:val="center"/>
        <w:rPr>
          <w:rFonts w:ascii="Times New Roman"/>
          <w:sz w:val="24"/>
          <w:szCs w:val="24"/>
        </w:rPr>
      </w:pPr>
      <w:r w:rsidRPr="002B0F7E">
        <w:rPr>
          <w:rFonts w:ascii="Times New Roman"/>
          <w:sz w:val="24"/>
          <w:szCs w:val="24"/>
        </w:rPr>
        <w:t>Assinatura</w:t>
      </w:r>
    </w:p>
    <w:p w:rsidR="002B0F7E" w:rsidRPr="002B0F7E" w:rsidRDefault="002B0F7E" w:rsidP="002B0F7E">
      <w:pPr>
        <w:jc w:val="center"/>
        <w:rPr>
          <w:rFonts w:ascii="Times New Roman"/>
          <w:sz w:val="24"/>
          <w:szCs w:val="24"/>
        </w:rPr>
        <w:sectPr w:rsidR="002B0F7E" w:rsidRPr="002B0F7E">
          <w:headerReference w:type="default" r:id="rId8"/>
          <w:footerReference w:type="default" r:id="rId9"/>
          <w:type w:val="continuous"/>
          <w:pgSz w:w="11910" w:h="16850"/>
          <w:pgMar w:top="1380" w:right="600" w:bottom="280" w:left="620" w:header="720" w:footer="720" w:gutter="0"/>
          <w:cols w:space="720"/>
        </w:sectPr>
      </w:pPr>
    </w:p>
    <w:p w:rsidR="00A2425A" w:rsidRDefault="004B2DAC">
      <w:pPr>
        <w:spacing w:before="76"/>
        <w:ind w:left="100"/>
        <w:rPr>
          <w:b/>
        </w:rPr>
      </w:pPr>
      <w:r>
        <w:rPr>
          <w:b/>
        </w:rPr>
        <w:lastRenderedPageBreak/>
        <w:t>ORIENTAÇÃO</w:t>
      </w:r>
      <w:r>
        <w:rPr>
          <w:b/>
          <w:spacing w:val="-6"/>
        </w:rPr>
        <w:t xml:space="preserve"> </w:t>
      </w:r>
      <w:r>
        <w:rPr>
          <w:b/>
        </w:rPr>
        <w:t>PARA</w:t>
      </w:r>
      <w:r>
        <w:rPr>
          <w:b/>
          <w:spacing w:val="-5"/>
        </w:rPr>
        <w:t xml:space="preserve"> </w:t>
      </w:r>
      <w:r>
        <w:rPr>
          <w:b/>
        </w:rPr>
        <w:t>PREENCHIMENTO:</w:t>
      </w:r>
    </w:p>
    <w:p w:rsidR="00A2425A" w:rsidRDefault="00A2425A">
      <w:pPr>
        <w:pStyle w:val="Corpodetexto"/>
        <w:rPr>
          <w:b/>
          <w:sz w:val="26"/>
        </w:rPr>
      </w:pPr>
    </w:p>
    <w:p w:rsidR="00A2425A" w:rsidRDefault="004B2DAC" w:rsidP="004B2DAC">
      <w:pPr>
        <w:pStyle w:val="PargrafodaLista"/>
        <w:numPr>
          <w:ilvl w:val="0"/>
          <w:numId w:val="1"/>
        </w:numPr>
        <w:tabs>
          <w:tab w:val="left" w:pos="420"/>
        </w:tabs>
        <w:spacing w:before="159"/>
        <w:ind w:right="324" w:firstLine="0"/>
        <w:jc w:val="both"/>
        <w:rPr>
          <w:sz w:val="20"/>
        </w:rPr>
      </w:pPr>
      <w:r>
        <w:rPr>
          <w:sz w:val="20"/>
        </w:rPr>
        <w:t>Separar as despesas de acordo com o tipo, nos diferentes grupos (rubricas) de despesas previstos</w:t>
      </w:r>
      <w:r>
        <w:rPr>
          <w:spacing w:val="-68"/>
          <w:sz w:val="20"/>
        </w:rPr>
        <w:t xml:space="preserve"> </w:t>
      </w:r>
      <w:r>
        <w:rPr>
          <w:sz w:val="20"/>
        </w:rPr>
        <w:t>na planilha, a saber: despesas de custeio e manutenção do projeto; despesas com aquisição de</w:t>
      </w:r>
      <w:r>
        <w:rPr>
          <w:spacing w:val="1"/>
          <w:sz w:val="20"/>
        </w:rPr>
        <w:t xml:space="preserve"> </w:t>
      </w:r>
      <w:r>
        <w:rPr>
          <w:sz w:val="20"/>
        </w:rPr>
        <w:t>material</w:t>
      </w:r>
      <w:r>
        <w:rPr>
          <w:spacing w:val="1"/>
          <w:sz w:val="20"/>
        </w:rPr>
        <w:t xml:space="preserve"> </w:t>
      </w:r>
      <w:r>
        <w:rPr>
          <w:sz w:val="20"/>
        </w:rPr>
        <w:t>permanente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equipamentos;</w:t>
      </w:r>
      <w:r>
        <w:rPr>
          <w:spacing w:val="-2"/>
          <w:sz w:val="20"/>
        </w:rPr>
        <w:t xml:space="preserve"> </w:t>
      </w:r>
      <w:r>
        <w:rPr>
          <w:sz w:val="20"/>
        </w:rPr>
        <w:t>despesas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serviços e</w:t>
      </w:r>
      <w:r>
        <w:rPr>
          <w:spacing w:val="-2"/>
          <w:sz w:val="20"/>
        </w:rPr>
        <w:t xml:space="preserve"> </w:t>
      </w:r>
      <w:r>
        <w:rPr>
          <w:sz w:val="20"/>
        </w:rPr>
        <w:t>equipe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outras despesas.</w:t>
      </w:r>
    </w:p>
    <w:p w:rsidR="00A2425A" w:rsidRDefault="00A2425A" w:rsidP="004B2DAC">
      <w:pPr>
        <w:pStyle w:val="Corpodetexto"/>
        <w:spacing w:before="12"/>
        <w:jc w:val="both"/>
        <w:rPr>
          <w:sz w:val="19"/>
        </w:rPr>
      </w:pPr>
    </w:p>
    <w:p w:rsidR="00A2425A" w:rsidRDefault="004B2DAC" w:rsidP="004B2DAC">
      <w:pPr>
        <w:pStyle w:val="PargrafodaLista"/>
        <w:numPr>
          <w:ilvl w:val="0"/>
          <w:numId w:val="1"/>
        </w:numPr>
        <w:tabs>
          <w:tab w:val="left" w:pos="424"/>
        </w:tabs>
        <w:ind w:firstLine="0"/>
        <w:jc w:val="both"/>
        <w:rPr>
          <w:sz w:val="20"/>
        </w:rPr>
      </w:pPr>
      <w:r>
        <w:rPr>
          <w:b/>
          <w:sz w:val="20"/>
        </w:rPr>
        <w:t>Só será permitida a aquisição de material permanente e equipamentos novos, comprados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 fornecedor</w:t>
      </w:r>
      <w:r>
        <w:rPr>
          <w:sz w:val="20"/>
        </w:rPr>
        <w:t>. Não será permitida a aquisição de materiais e equipamentos usados, adquiridos por</w:t>
      </w:r>
      <w:r>
        <w:rPr>
          <w:spacing w:val="1"/>
          <w:sz w:val="20"/>
        </w:rPr>
        <w:t xml:space="preserve"> </w:t>
      </w:r>
      <w:r>
        <w:rPr>
          <w:sz w:val="20"/>
        </w:rPr>
        <w:t>terceiros.</w:t>
      </w:r>
      <w:r>
        <w:rPr>
          <w:spacing w:val="1"/>
          <w:sz w:val="20"/>
        </w:rPr>
        <w:t xml:space="preserve"> </w:t>
      </w:r>
      <w:r>
        <w:rPr>
          <w:sz w:val="20"/>
        </w:rPr>
        <w:t>Essa</w:t>
      </w:r>
      <w:r>
        <w:rPr>
          <w:spacing w:val="1"/>
          <w:sz w:val="20"/>
        </w:rPr>
        <w:t xml:space="preserve"> </w:t>
      </w:r>
      <w:r>
        <w:rPr>
          <w:sz w:val="20"/>
        </w:rPr>
        <w:t>aquisição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comprovada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nota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fiscal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venda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momento</w:t>
      </w:r>
      <w:r>
        <w:rPr>
          <w:spacing w:val="70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contas.</w:t>
      </w:r>
    </w:p>
    <w:sectPr w:rsidR="00A2425A">
      <w:pgSz w:w="11910" w:h="16850"/>
      <w:pgMar w:top="138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D51" w:rsidRDefault="00AA6D51" w:rsidP="00AA6D51">
      <w:r>
        <w:separator/>
      </w:r>
    </w:p>
  </w:endnote>
  <w:endnote w:type="continuationSeparator" w:id="0">
    <w:p w:rsidR="00AA6D51" w:rsidRDefault="00AA6D51" w:rsidP="00AA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51" w:rsidRPr="00AA6D51" w:rsidRDefault="00AA6D51" w:rsidP="00AA6D51">
    <w:pPr>
      <w:widowControl/>
      <w:tabs>
        <w:tab w:val="center" w:pos="4252"/>
        <w:tab w:val="right" w:pos="8504"/>
      </w:tabs>
      <w:autoSpaceDE/>
      <w:autoSpaceDN/>
      <w:jc w:val="center"/>
      <w:rPr>
        <w:rFonts w:ascii="Times New Roman" w:eastAsia="Times New Roman" w:hAnsi="Times New Roman" w:cs="Times New Roman"/>
        <w:b/>
        <w:sz w:val="18"/>
        <w:szCs w:val="18"/>
        <w:lang w:val="pt-BR" w:eastAsia="pt-BR"/>
      </w:rPr>
    </w:pPr>
    <w:r w:rsidRPr="00AA6D51">
      <w:rPr>
        <w:rFonts w:ascii="Times New Roman" w:eastAsia="Times New Roman" w:hAnsi="Times New Roman" w:cs="Times New Roman"/>
        <w:b/>
        <w:sz w:val="18"/>
        <w:szCs w:val="18"/>
        <w:lang w:val="pt-BR" w:eastAsia="pt-BR"/>
      </w:rPr>
      <w:t xml:space="preserve">Avenida Belo Horizonte, nº 123, Bairro Filomena (2º Piso) – Nova Venécia </w:t>
    </w:r>
    <w:proofErr w:type="gramStart"/>
    <w:r w:rsidRPr="00AA6D51">
      <w:rPr>
        <w:rFonts w:ascii="Times New Roman" w:eastAsia="Times New Roman" w:hAnsi="Times New Roman" w:cs="Times New Roman"/>
        <w:b/>
        <w:sz w:val="18"/>
        <w:szCs w:val="18"/>
        <w:lang w:val="pt-BR" w:eastAsia="pt-BR"/>
      </w:rPr>
      <w:t>ES</w:t>
    </w:r>
    <w:proofErr w:type="gramEnd"/>
  </w:p>
  <w:p w:rsidR="00AA6D51" w:rsidRPr="00AA6D51" w:rsidRDefault="00AA6D51" w:rsidP="00AA6D51">
    <w:pPr>
      <w:widowControl/>
      <w:tabs>
        <w:tab w:val="center" w:pos="4252"/>
        <w:tab w:val="right" w:pos="8504"/>
      </w:tabs>
      <w:autoSpaceDE/>
      <w:autoSpaceDN/>
      <w:jc w:val="center"/>
      <w:rPr>
        <w:rFonts w:ascii="Arial" w:eastAsia="Calibri" w:hAnsi="Arial" w:cs="Arial"/>
        <w:b/>
        <w:sz w:val="24"/>
        <w:szCs w:val="24"/>
        <w:lang w:val="pt-BR"/>
      </w:rPr>
    </w:pPr>
    <w:proofErr w:type="gramStart"/>
    <w:r w:rsidRPr="00AA6D51">
      <w:rPr>
        <w:rFonts w:ascii="Times New Roman" w:eastAsia="Times New Roman" w:hAnsi="Times New Roman" w:cs="Times New Roman"/>
        <w:b/>
        <w:sz w:val="18"/>
        <w:szCs w:val="18"/>
        <w:lang w:val="pt-BR" w:eastAsia="pt-BR"/>
      </w:rPr>
      <w:t>e-mail</w:t>
    </w:r>
    <w:proofErr w:type="gramEnd"/>
    <w:r w:rsidRPr="00AA6D51">
      <w:rPr>
        <w:rFonts w:ascii="Times New Roman" w:eastAsia="Times New Roman" w:hAnsi="Times New Roman" w:cs="Times New Roman"/>
        <w:b/>
        <w:sz w:val="18"/>
        <w:szCs w:val="18"/>
        <w:lang w:val="pt-BR" w:eastAsia="pt-BR"/>
      </w:rPr>
      <w:t>: sectur.nv@hotmail.com</w:t>
    </w:r>
  </w:p>
  <w:p w:rsidR="00AA6D51" w:rsidRDefault="00AA6D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D51" w:rsidRDefault="00AA6D51" w:rsidP="00AA6D51">
      <w:r>
        <w:separator/>
      </w:r>
    </w:p>
  </w:footnote>
  <w:footnote w:type="continuationSeparator" w:id="0">
    <w:p w:rsidR="00AA6D51" w:rsidRDefault="00AA6D51" w:rsidP="00AA6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51" w:rsidRPr="00AA6D51" w:rsidRDefault="00AA6D51" w:rsidP="00AA6D51">
    <w:pPr>
      <w:widowControl/>
      <w:autoSpaceDE/>
      <w:autoSpaceDN/>
      <w:jc w:val="center"/>
      <w:rPr>
        <w:rFonts w:ascii="Arial" w:eastAsia="Times New Roman" w:hAnsi="Arial" w:cs="Arial"/>
        <w:sz w:val="24"/>
        <w:szCs w:val="24"/>
        <w:lang w:val="pt-BR" w:eastAsia="pt-BR"/>
      </w:rPr>
    </w:pPr>
    <w:r w:rsidRPr="00AA6D51">
      <w:rPr>
        <w:rFonts w:ascii="Arial" w:eastAsia="Times New Roman" w:hAnsi="Arial" w:cs="Arial"/>
        <w:noProof/>
        <w:sz w:val="24"/>
        <w:szCs w:val="24"/>
        <w:lang w:val="pt-BR" w:eastAsia="pt-BR"/>
      </w:rPr>
      <w:drawing>
        <wp:inline distT="0" distB="0" distL="0" distR="0" wp14:anchorId="40887A3E" wp14:editId="4EC67C48">
          <wp:extent cx="457200" cy="527538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0549" cy="531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6D51" w:rsidRPr="00AA6D51" w:rsidRDefault="00AA6D51" w:rsidP="00AA6D51">
    <w:pPr>
      <w:widowControl/>
      <w:autoSpaceDE/>
      <w:autoSpaceDN/>
      <w:jc w:val="center"/>
      <w:rPr>
        <w:rFonts w:ascii="Times New Roman" w:eastAsia="Times New Roman" w:hAnsi="Times New Roman" w:cs="Times New Roman"/>
        <w:b/>
        <w:sz w:val="24"/>
        <w:szCs w:val="24"/>
        <w:lang w:val="pt-BR" w:eastAsia="pt-BR"/>
      </w:rPr>
    </w:pPr>
    <w:r w:rsidRPr="00AA6D51">
      <w:rPr>
        <w:rFonts w:ascii="Times New Roman" w:eastAsia="Times New Roman" w:hAnsi="Times New Roman" w:cs="Times New Roman"/>
        <w:b/>
        <w:sz w:val="24"/>
        <w:szCs w:val="24"/>
        <w:lang w:val="pt-BR" w:eastAsia="pt-BR"/>
      </w:rPr>
      <w:t>Prefeitura de Nova Venécia</w:t>
    </w:r>
  </w:p>
  <w:p w:rsidR="00AA6D51" w:rsidRPr="00AA6D51" w:rsidRDefault="00AA6D51" w:rsidP="00AA6D51">
    <w:pPr>
      <w:widowControl/>
      <w:autoSpaceDE/>
      <w:autoSpaceDN/>
      <w:jc w:val="center"/>
      <w:rPr>
        <w:rFonts w:ascii="Times New Roman" w:eastAsia="Times New Roman" w:hAnsi="Times New Roman" w:cs="Times New Roman"/>
        <w:b/>
        <w:sz w:val="24"/>
        <w:szCs w:val="24"/>
        <w:lang w:val="pt-BR" w:eastAsia="pt-BR"/>
      </w:rPr>
    </w:pPr>
    <w:r w:rsidRPr="00AA6D51">
      <w:rPr>
        <w:rFonts w:ascii="Times New Roman" w:eastAsia="Times New Roman" w:hAnsi="Times New Roman" w:cs="Times New Roman"/>
        <w:b/>
        <w:sz w:val="24"/>
        <w:szCs w:val="24"/>
        <w:lang w:val="pt-BR" w:eastAsia="pt-BR"/>
      </w:rPr>
      <w:t>Secretaria Municipa</w:t>
    </w:r>
    <w:r>
      <w:rPr>
        <w:rFonts w:ascii="Times New Roman" w:eastAsia="Times New Roman" w:hAnsi="Times New Roman" w:cs="Times New Roman"/>
        <w:b/>
        <w:sz w:val="24"/>
        <w:szCs w:val="24"/>
        <w:lang w:val="pt-BR" w:eastAsia="pt-BR"/>
      </w:rPr>
      <w:t>l</w:t>
    </w:r>
    <w:r w:rsidRPr="00AA6D51">
      <w:rPr>
        <w:rFonts w:ascii="Times New Roman" w:eastAsia="Times New Roman" w:hAnsi="Times New Roman" w:cs="Times New Roman"/>
        <w:b/>
        <w:sz w:val="24"/>
        <w:szCs w:val="24"/>
        <w:lang w:val="pt-BR" w:eastAsia="pt-BR"/>
      </w:rPr>
      <w:t xml:space="preserve"> de Cultura e Turismo</w:t>
    </w:r>
  </w:p>
  <w:p w:rsidR="00AA6D51" w:rsidRDefault="00AA6D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B0C3E"/>
    <w:multiLevelType w:val="hybridMultilevel"/>
    <w:tmpl w:val="931AD24C"/>
    <w:lvl w:ilvl="0" w:tplc="53D2F296">
      <w:start w:val="1"/>
      <w:numFmt w:val="decimal"/>
      <w:lvlText w:val="%1)"/>
      <w:lvlJc w:val="left"/>
      <w:pPr>
        <w:ind w:left="100" w:hanging="32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248C68A2">
      <w:numFmt w:val="bullet"/>
      <w:lvlText w:val="•"/>
      <w:lvlJc w:val="left"/>
      <w:pPr>
        <w:ind w:left="1158" w:hanging="320"/>
      </w:pPr>
      <w:rPr>
        <w:rFonts w:hint="default"/>
        <w:lang w:val="pt-PT" w:eastAsia="en-US" w:bidi="ar-SA"/>
      </w:rPr>
    </w:lvl>
    <w:lvl w:ilvl="2" w:tplc="83247106">
      <w:numFmt w:val="bullet"/>
      <w:lvlText w:val="•"/>
      <w:lvlJc w:val="left"/>
      <w:pPr>
        <w:ind w:left="2217" w:hanging="320"/>
      </w:pPr>
      <w:rPr>
        <w:rFonts w:hint="default"/>
        <w:lang w:val="pt-PT" w:eastAsia="en-US" w:bidi="ar-SA"/>
      </w:rPr>
    </w:lvl>
    <w:lvl w:ilvl="3" w:tplc="94C868C2">
      <w:numFmt w:val="bullet"/>
      <w:lvlText w:val="•"/>
      <w:lvlJc w:val="left"/>
      <w:pPr>
        <w:ind w:left="3275" w:hanging="320"/>
      </w:pPr>
      <w:rPr>
        <w:rFonts w:hint="default"/>
        <w:lang w:val="pt-PT" w:eastAsia="en-US" w:bidi="ar-SA"/>
      </w:rPr>
    </w:lvl>
    <w:lvl w:ilvl="4" w:tplc="67DCF650">
      <w:numFmt w:val="bullet"/>
      <w:lvlText w:val="•"/>
      <w:lvlJc w:val="left"/>
      <w:pPr>
        <w:ind w:left="4334" w:hanging="320"/>
      </w:pPr>
      <w:rPr>
        <w:rFonts w:hint="default"/>
        <w:lang w:val="pt-PT" w:eastAsia="en-US" w:bidi="ar-SA"/>
      </w:rPr>
    </w:lvl>
    <w:lvl w:ilvl="5" w:tplc="F664DB44">
      <w:numFmt w:val="bullet"/>
      <w:lvlText w:val="•"/>
      <w:lvlJc w:val="left"/>
      <w:pPr>
        <w:ind w:left="5393" w:hanging="320"/>
      </w:pPr>
      <w:rPr>
        <w:rFonts w:hint="default"/>
        <w:lang w:val="pt-PT" w:eastAsia="en-US" w:bidi="ar-SA"/>
      </w:rPr>
    </w:lvl>
    <w:lvl w:ilvl="6" w:tplc="6F3E25E0">
      <w:numFmt w:val="bullet"/>
      <w:lvlText w:val="•"/>
      <w:lvlJc w:val="left"/>
      <w:pPr>
        <w:ind w:left="6451" w:hanging="320"/>
      </w:pPr>
      <w:rPr>
        <w:rFonts w:hint="default"/>
        <w:lang w:val="pt-PT" w:eastAsia="en-US" w:bidi="ar-SA"/>
      </w:rPr>
    </w:lvl>
    <w:lvl w:ilvl="7" w:tplc="7CE036DC">
      <w:numFmt w:val="bullet"/>
      <w:lvlText w:val="•"/>
      <w:lvlJc w:val="left"/>
      <w:pPr>
        <w:ind w:left="7510" w:hanging="320"/>
      </w:pPr>
      <w:rPr>
        <w:rFonts w:hint="default"/>
        <w:lang w:val="pt-PT" w:eastAsia="en-US" w:bidi="ar-SA"/>
      </w:rPr>
    </w:lvl>
    <w:lvl w:ilvl="8" w:tplc="EBB66282">
      <w:numFmt w:val="bullet"/>
      <w:lvlText w:val="•"/>
      <w:lvlJc w:val="left"/>
      <w:pPr>
        <w:ind w:left="8569" w:hanging="32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5A"/>
    <w:rsid w:val="002B0F7E"/>
    <w:rsid w:val="003B17F3"/>
    <w:rsid w:val="004B2DAC"/>
    <w:rsid w:val="005E5BBB"/>
    <w:rsid w:val="00A2425A"/>
    <w:rsid w:val="00AA6D51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0" w:right="11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A6D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6D51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AA6D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6D51"/>
    <w:rPr>
      <w:rFonts w:ascii="Verdana" w:eastAsia="Verdana" w:hAnsi="Verdana" w:cs="Verdana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6D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D51"/>
    <w:rPr>
      <w:rFonts w:ascii="Tahoma" w:eastAsia="Verdan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0" w:right="11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A6D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6D51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AA6D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6D51"/>
    <w:rPr>
      <w:rFonts w:ascii="Verdana" w:eastAsia="Verdana" w:hAnsi="Verdana" w:cs="Verdana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6D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D51"/>
    <w:rPr>
      <w:rFonts w:ascii="Tahoma" w:eastAsia="Verdan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FUNDO ESTADUAL DE CULTURA</vt:lpstr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FUNDO ESTADUAL DE CULTURA</dc:title>
  <dc:creator>m4543880</dc:creator>
  <cp:lastModifiedBy>Positivo</cp:lastModifiedBy>
  <cp:revision>3</cp:revision>
  <cp:lastPrinted>2022-10-17T13:05:00Z</cp:lastPrinted>
  <dcterms:created xsi:type="dcterms:W3CDTF">2022-10-14T11:55:00Z</dcterms:created>
  <dcterms:modified xsi:type="dcterms:W3CDTF">2022-10-17T13:05:00Z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2022-03-10T00:00:00Z</vt:filetime>
  </property>
</Properties>
</file>